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99416" w14:textId="77777777" w:rsidR="00B424FD" w:rsidRPr="00B424FD" w:rsidRDefault="00B424FD" w:rsidP="00B424FD">
      <w:pPr>
        <w:shd w:val="clear" w:color="auto" w:fill="FFFFFF"/>
        <w:spacing w:line="276" w:lineRule="auto"/>
        <w:jc w:val="center"/>
        <w:rPr>
          <w:rFonts w:ascii="Century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B424FD">
        <w:rPr>
          <w:rFonts w:ascii="Century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D54BF4B" wp14:editId="773B648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3113E" w14:textId="77777777" w:rsidR="00B424FD" w:rsidRPr="00B424FD" w:rsidRDefault="00B424FD" w:rsidP="00B424FD">
      <w:pPr>
        <w:shd w:val="clear" w:color="auto" w:fill="FFFFFF"/>
        <w:jc w:val="center"/>
        <w:rPr>
          <w:rFonts w:ascii="Century" w:hAnsi="Century" w:cs="Times New Roman"/>
          <w:sz w:val="32"/>
          <w:szCs w:val="32"/>
          <w:lang w:eastAsia="ru-RU"/>
        </w:rPr>
      </w:pPr>
      <w:r w:rsidRPr="00B424FD">
        <w:rPr>
          <w:rFonts w:ascii="Century" w:hAnsi="Century" w:cs="Times New Roman"/>
          <w:sz w:val="32"/>
          <w:szCs w:val="32"/>
          <w:lang w:eastAsia="ru-RU"/>
        </w:rPr>
        <w:t>УКРАЇНА</w:t>
      </w:r>
    </w:p>
    <w:p w14:paraId="15695E07" w14:textId="77777777" w:rsidR="00B424FD" w:rsidRPr="00B424FD" w:rsidRDefault="00B424FD" w:rsidP="00B424FD">
      <w:pPr>
        <w:shd w:val="clear" w:color="auto" w:fill="FFFFFF"/>
        <w:jc w:val="center"/>
        <w:rPr>
          <w:rFonts w:ascii="Century" w:hAnsi="Century" w:cs="Times New Roman"/>
          <w:b/>
          <w:sz w:val="32"/>
          <w:szCs w:val="24"/>
          <w:lang w:eastAsia="ru-RU"/>
        </w:rPr>
      </w:pPr>
      <w:r w:rsidRPr="00B424FD">
        <w:rPr>
          <w:rFonts w:ascii="Century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648F89B" w14:textId="77777777" w:rsidR="00B424FD" w:rsidRPr="00B424FD" w:rsidRDefault="00B424FD" w:rsidP="00B424FD">
      <w:pPr>
        <w:shd w:val="clear" w:color="auto" w:fill="FFFFFF"/>
        <w:jc w:val="center"/>
        <w:rPr>
          <w:rFonts w:ascii="Century" w:hAnsi="Century" w:cs="Times New Roman"/>
          <w:sz w:val="32"/>
          <w:szCs w:val="24"/>
          <w:lang w:eastAsia="ru-RU"/>
        </w:rPr>
      </w:pPr>
      <w:r w:rsidRPr="00B424FD">
        <w:rPr>
          <w:rFonts w:ascii="Century" w:hAnsi="Century" w:cs="Times New Roman"/>
          <w:sz w:val="32"/>
          <w:szCs w:val="24"/>
          <w:lang w:eastAsia="ru-RU"/>
        </w:rPr>
        <w:t>ЛЬВІВСЬКОЇ ОБЛАСТІ</w:t>
      </w:r>
    </w:p>
    <w:p w14:paraId="3875FF6B" w14:textId="2437A0CE" w:rsidR="00B424FD" w:rsidRPr="00B424FD" w:rsidRDefault="00927493" w:rsidP="00B424FD">
      <w:pPr>
        <w:shd w:val="clear" w:color="auto" w:fill="FFFFFF"/>
        <w:jc w:val="center"/>
        <w:rPr>
          <w:rFonts w:ascii="Century" w:hAnsi="Century" w:cs="Times New Roman"/>
          <w:bCs/>
          <w:sz w:val="28"/>
          <w:szCs w:val="28"/>
          <w:lang w:eastAsia="ru-RU"/>
        </w:rPr>
      </w:pPr>
      <w:r>
        <w:rPr>
          <w:rFonts w:ascii="Century" w:hAnsi="Century" w:cs="Times New Roman"/>
          <w:bCs/>
          <w:sz w:val="28"/>
          <w:szCs w:val="28"/>
          <w:lang w:eastAsia="ru-RU"/>
        </w:rPr>
        <w:t>35</w:t>
      </w:r>
      <w:r w:rsidR="00B424FD" w:rsidRPr="00B424FD">
        <w:rPr>
          <w:rFonts w:ascii="Century" w:hAnsi="Century" w:cs="Times New Roman"/>
          <w:b/>
          <w:sz w:val="28"/>
          <w:szCs w:val="28"/>
          <w:lang w:eastAsia="ru-RU"/>
        </w:rPr>
        <w:t xml:space="preserve"> </w:t>
      </w:r>
      <w:r w:rsidR="00B424FD" w:rsidRPr="00B424FD">
        <w:rPr>
          <w:rFonts w:ascii="Century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1D46CB0" w14:textId="789F0CE9" w:rsidR="00B424FD" w:rsidRPr="00B424FD" w:rsidRDefault="00B424FD" w:rsidP="00B424FD">
      <w:pPr>
        <w:spacing w:line="276" w:lineRule="auto"/>
        <w:jc w:val="center"/>
        <w:rPr>
          <w:rFonts w:ascii="Century" w:hAnsi="Century" w:cs="Times New Roman"/>
          <w:b/>
          <w:sz w:val="32"/>
          <w:szCs w:val="32"/>
          <w:lang w:eastAsia="ru-RU"/>
        </w:rPr>
      </w:pPr>
      <w:r w:rsidRPr="00B424FD">
        <w:rPr>
          <w:rFonts w:ascii="Century" w:hAnsi="Century" w:cs="Times New Roman"/>
          <w:b/>
          <w:sz w:val="32"/>
          <w:szCs w:val="32"/>
          <w:lang w:eastAsia="ru-RU"/>
        </w:rPr>
        <w:t xml:space="preserve">РІШЕННЯ </w:t>
      </w:r>
      <w:r w:rsidRPr="00B424FD">
        <w:rPr>
          <w:rFonts w:ascii="Century" w:hAnsi="Century" w:cs="Times New Roman"/>
          <w:bCs/>
          <w:sz w:val="32"/>
          <w:szCs w:val="32"/>
          <w:lang w:eastAsia="ru-RU"/>
        </w:rPr>
        <w:t>№</w:t>
      </w:r>
      <w:r w:rsidRPr="00B424FD">
        <w:rPr>
          <w:rFonts w:ascii="Century" w:hAnsi="Century" w:cs="Times New Roman"/>
          <w:b/>
          <w:sz w:val="32"/>
          <w:szCs w:val="32"/>
          <w:lang w:eastAsia="ru-RU"/>
        </w:rPr>
        <w:t xml:space="preserve"> </w:t>
      </w:r>
      <w:r w:rsidR="00EA7947">
        <w:rPr>
          <w:rFonts w:ascii="Century" w:hAnsi="Century" w:cs="Times New Roman"/>
          <w:b/>
          <w:sz w:val="32"/>
          <w:szCs w:val="32"/>
          <w:lang w:eastAsia="ru-RU"/>
        </w:rPr>
        <w:t>23/35-6354</w:t>
      </w:r>
    </w:p>
    <w:p w14:paraId="6D5A53FB" w14:textId="6739E5E6" w:rsidR="00B424FD" w:rsidRPr="00B424FD" w:rsidRDefault="00B424FD" w:rsidP="00B424FD">
      <w:pPr>
        <w:jc w:val="both"/>
        <w:rPr>
          <w:rFonts w:ascii="Century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B424FD">
        <w:rPr>
          <w:rFonts w:ascii="Century" w:hAnsi="Century" w:cs="Times New Roman"/>
          <w:sz w:val="28"/>
          <w:szCs w:val="28"/>
          <w:lang w:eastAsia="ru-RU"/>
        </w:rPr>
        <w:t>21 вересня 2023 року</w:t>
      </w:r>
      <w:r w:rsidRPr="00B424FD">
        <w:rPr>
          <w:rFonts w:ascii="Century" w:hAnsi="Century" w:cs="Times New Roman"/>
          <w:sz w:val="28"/>
          <w:szCs w:val="28"/>
          <w:lang w:eastAsia="ru-RU"/>
        </w:rPr>
        <w:tab/>
      </w:r>
      <w:r w:rsidRPr="00B424FD">
        <w:rPr>
          <w:rFonts w:ascii="Century" w:hAnsi="Century" w:cs="Times New Roman"/>
          <w:sz w:val="28"/>
          <w:szCs w:val="28"/>
          <w:lang w:eastAsia="ru-RU"/>
        </w:rPr>
        <w:tab/>
      </w:r>
      <w:r w:rsidRPr="00B424FD">
        <w:rPr>
          <w:rFonts w:ascii="Century" w:hAnsi="Century" w:cs="Times New Roman"/>
          <w:sz w:val="28"/>
          <w:szCs w:val="28"/>
          <w:lang w:eastAsia="ru-RU"/>
        </w:rPr>
        <w:tab/>
      </w:r>
      <w:r w:rsidRPr="00B424FD">
        <w:rPr>
          <w:rFonts w:ascii="Century" w:hAnsi="Century" w:cs="Times New Roman"/>
          <w:sz w:val="28"/>
          <w:szCs w:val="28"/>
          <w:lang w:eastAsia="ru-RU"/>
        </w:rPr>
        <w:tab/>
      </w:r>
      <w:r w:rsidRPr="00B424FD">
        <w:rPr>
          <w:rFonts w:ascii="Century" w:hAnsi="Century" w:cs="Times New Roman"/>
          <w:sz w:val="28"/>
          <w:szCs w:val="28"/>
          <w:lang w:eastAsia="ru-RU"/>
        </w:rPr>
        <w:tab/>
      </w:r>
      <w:r w:rsidRPr="00B424FD">
        <w:rPr>
          <w:rFonts w:ascii="Century" w:hAnsi="Century" w:cs="Times New Roman"/>
          <w:sz w:val="28"/>
          <w:szCs w:val="28"/>
          <w:lang w:eastAsia="ru-RU"/>
        </w:rPr>
        <w:tab/>
      </w:r>
      <w:r w:rsidRPr="00B424FD">
        <w:rPr>
          <w:rFonts w:ascii="Century" w:hAnsi="Century" w:cs="Times New Roman"/>
          <w:sz w:val="28"/>
          <w:szCs w:val="28"/>
          <w:lang w:eastAsia="ru-RU"/>
        </w:rPr>
        <w:tab/>
        <w:t xml:space="preserve">    </w:t>
      </w:r>
      <w:r w:rsidR="00927493">
        <w:rPr>
          <w:rFonts w:ascii="Century" w:hAnsi="Century" w:cs="Times New Roman"/>
          <w:sz w:val="28"/>
          <w:szCs w:val="28"/>
          <w:lang w:eastAsia="ru-RU"/>
        </w:rPr>
        <w:t xml:space="preserve">        </w:t>
      </w:r>
      <w:r w:rsidRPr="00B424FD">
        <w:rPr>
          <w:rFonts w:ascii="Century" w:hAnsi="Century" w:cs="Times New Roman"/>
          <w:sz w:val="28"/>
          <w:szCs w:val="28"/>
          <w:lang w:eastAsia="ru-RU"/>
        </w:rPr>
        <w:t xml:space="preserve"> м. Городок</w:t>
      </w:r>
    </w:p>
    <w:bookmarkEnd w:id="1"/>
    <w:bookmarkEnd w:id="2"/>
    <w:p w14:paraId="7C0E194B" w14:textId="77777777" w:rsidR="001126EA" w:rsidRPr="001126EA" w:rsidRDefault="001126EA" w:rsidP="00927493">
      <w:pPr>
        <w:spacing w:line="276" w:lineRule="auto"/>
        <w:ind w:right="5385"/>
        <w:rPr>
          <w:rFonts w:ascii="Century" w:eastAsia="Century" w:hAnsi="Century" w:cs="Century"/>
          <w:sz w:val="24"/>
          <w:szCs w:val="24"/>
        </w:rPr>
      </w:pPr>
    </w:p>
    <w:p w14:paraId="43ED4004" w14:textId="68065267" w:rsidR="001126EA" w:rsidRPr="00B424FD" w:rsidRDefault="001126EA" w:rsidP="00927493">
      <w:pPr>
        <w:tabs>
          <w:tab w:val="left" w:pos="6663"/>
        </w:tabs>
        <w:spacing w:after="240"/>
        <w:ind w:right="5385"/>
        <w:rPr>
          <w:rFonts w:ascii="Century" w:eastAsia="Century" w:hAnsi="Century" w:cs="Century"/>
          <w:b/>
          <w:color w:val="FF0000"/>
          <w:sz w:val="28"/>
          <w:szCs w:val="28"/>
        </w:rPr>
      </w:pPr>
      <w:r w:rsidRPr="001126EA">
        <w:rPr>
          <w:rFonts w:ascii="Century" w:eastAsia="Century" w:hAnsi="Century" w:cs="Century"/>
          <w:b/>
          <w:sz w:val="28"/>
          <w:szCs w:val="28"/>
        </w:rPr>
        <w:t xml:space="preserve">Про звернення депутатів Городоцької міської ради 8 скликання </w:t>
      </w:r>
      <w:r w:rsidRPr="001126EA"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до </w:t>
      </w:r>
      <w:bookmarkStart w:id="3" w:name="_Hlk91592119"/>
      <w:r w:rsidR="001818D1" w:rsidRPr="001818D1">
        <w:rPr>
          <w:rFonts w:ascii="Century" w:eastAsia="Century" w:hAnsi="Century" w:cs="Century"/>
          <w:b/>
          <w:sz w:val="28"/>
          <w:szCs w:val="28"/>
        </w:rPr>
        <w:t>Президента України</w:t>
      </w:r>
      <w:r w:rsidR="00B424FD">
        <w:rPr>
          <w:rFonts w:ascii="Century" w:eastAsia="Century" w:hAnsi="Century" w:cs="Century"/>
          <w:b/>
          <w:sz w:val="28"/>
          <w:szCs w:val="28"/>
        </w:rPr>
        <w:t xml:space="preserve"> та</w:t>
      </w:r>
      <w:r w:rsidR="001818D1" w:rsidRPr="001818D1">
        <w:rPr>
          <w:rFonts w:ascii="Century" w:eastAsia="Century" w:hAnsi="Century" w:cs="Century"/>
          <w:b/>
          <w:sz w:val="28"/>
          <w:szCs w:val="28"/>
        </w:rPr>
        <w:t xml:space="preserve"> Верховної Ради України</w:t>
      </w:r>
      <w:r w:rsidR="00FC59FB">
        <w:rPr>
          <w:rFonts w:ascii="Century" w:eastAsia="Century" w:hAnsi="Century" w:cs="Century"/>
          <w:b/>
          <w:sz w:val="28"/>
          <w:szCs w:val="28"/>
        </w:rPr>
        <w:t xml:space="preserve"> </w:t>
      </w:r>
      <w:bookmarkEnd w:id="3"/>
      <w:r w:rsidR="00927493">
        <w:rPr>
          <w:rFonts w:ascii="Century" w:eastAsia="Century" w:hAnsi="Century" w:cs="Century"/>
          <w:b/>
          <w:sz w:val="28"/>
          <w:szCs w:val="28"/>
        </w:rPr>
        <w:t>щодо недопущення вилучення податку з доходів фізичних осіб з бюджетів громад</w:t>
      </w:r>
    </w:p>
    <w:p w14:paraId="7FBDB756" w14:textId="3F2D1DBC" w:rsidR="001126EA" w:rsidRPr="001126EA" w:rsidRDefault="001126EA" w:rsidP="001126EA">
      <w:pPr>
        <w:tabs>
          <w:tab w:val="left" w:pos="709"/>
          <w:tab w:val="left" w:pos="1843"/>
        </w:tabs>
        <w:spacing w:after="240" w:line="360" w:lineRule="auto"/>
        <w:rPr>
          <w:rFonts w:ascii="Century" w:eastAsia="Century" w:hAnsi="Century" w:cs="Century"/>
          <w:b/>
          <w:sz w:val="28"/>
          <w:szCs w:val="28"/>
        </w:rPr>
      </w:pPr>
      <w:r w:rsidRPr="001126EA">
        <w:rPr>
          <w:rFonts w:ascii="Century" w:eastAsia="Century" w:hAnsi="Century" w:cs="Century"/>
          <w:sz w:val="28"/>
          <w:szCs w:val="28"/>
        </w:rPr>
        <w:tab/>
        <w:t>Відповідно до Конституції Укра</w:t>
      </w:r>
      <w:r w:rsidR="00CB086A">
        <w:rPr>
          <w:rFonts w:ascii="Century" w:eastAsia="Century" w:hAnsi="Century" w:cs="Century"/>
          <w:sz w:val="28"/>
          <w:szCs w:val="28"/>
        </w:rPr>
        <w:t>ї</w:t>
      </w:r>
      <w:r w:rsidRPr="001126EA">
        <w:rPr>
          <w:rFonts w:ascii="Century" w:eastAsia="Century" w:hAnsi="Century" w:cs="Century"/>
          <w:sz w:val="28"/>
          <w:szCs w:val="28"/>
        </w:rPr>
        <w:t>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 w:rsidRPr="001126EA">
        <w:rPr>
          <w:rFonts w:ascii="Century" w:eastAsia="Century" w:hAnsi="Century" w:cs="Century"/>
          <w:b/>
          <w:sz w:val="28"/>
          <w:szCs w:val="28"/>
        </w:rPr>
        <w:t> </w:t>
      </w:r>
    </w:p>
    <w:p w14:paraId="2DF407DC" w14:textId="77777777" w:rsidR="001126EA" w:rsidRPr="001126EA" w:rsidRDefault="001126EA" w:rsidP="00B424FD">
      <w:pPr>
        <w:spacing w:line="276" w:lineRule="auto"/>
        <w:rPr>
          <w:rFonts w:ascii="Century" w:eastAsia="Century" w:hAnsi="Century" w:cs="Century"/>
          <w:b/>
          <w:sz w:val="28"/>
          <w:szCs w:val="28"/>
        </w:rPr>
      </w:pPr>
      <w:r w:rsidRPr="001126EA">
        <w:rPr>
          <w:rFonts w:ascii="Century" w:eastAsia="Century" w:hAnsi="Century" w:cs="Century"/>
          <w:b/>
          <w:sz w:val="28"/>
          <w:szCs w:val="28"/>
        </w:rPr>
        <w:t xml:space="preserve">В И Р І Ш И Л А: </w:t>
      </w:r>
    </w:p>
    <w:p w14:paraId="05DE3F05" w14:textId="77777777" w:rsidR="001126EA" w:rsidRPr="001126EA" w:rsidRDefault="001126EA" w:rsidP="001126EA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3A2449DB" w14:textId="1354E932" w:rsidR="001126EA" w:rsidRPr="001126EA" w:rsidRDefault="001126EA" w:rsidP="001126EA">
      <w:pPr>
        <w:numPr>
          <w:ilvl w:val="0"/>
          <w:numId w:val="3"/>
        </w:numPr>
        <w:spacing w:after="16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126EA">
        <w:rPr>
          <w:rFonts w:ascii="Century" w:eastAsia="Century" w:hAnsi="Century" w:cs="Century"/>
          <w:color w:val="000000"/>
          <w:sz w:val="28"/>
          <w:szCs w:val="28"/>
        </w:rPr>
        <w:t xml:space="preserve">Підтримати звернення депутатів Городоцької міської ради 8 скликання до </w:t>
      </w:r>
      <w:r w:rsidR="00E23819" w:rsidRPr="00E23819">
        <w:rPr>
          <w:rFonts w:ascii="Century" w:eastAsia="Century" w:hAnsi="Century" w:cs="Century"/>
          <w:color w:val="000000"/>
          <w:sz w:val="28"/>
          <w:szCs w:val="28"/>
        </w:rPr>
        <w:t xml:space="preserve"> Президента України</w:t>
      </w:r>
      <w:r w:rsidR="00927493">
        <w:rPr>
          <w:rFonts w:ascii="Century" w:eastAsia="Century" w:hAnsi="Century" w:cs="Century"/>
          <w:color w:val="000000"/>
          <w:sz w:val="28"/>
          <w:szCs w:val="28"/>
        </w:rPr>
        <w:t xml:space="preserve"> та</w:t>
      </w:r>
      <w:r w:rsidR="00E23819" w:rsidRPr="00E23819">
        <w:rPr>
          <w:rFonts w:ascii="Century" w:eastAsia="Century" w:hAnsi="Century" w:cs="Century"/>
          <w:color w:val="000000"/>
          <w:sz w:val="28"/>
          <w:szCs w:val="28"/>
        </w:rPr>
        <w:t xml:space="preserve"> Верховної Ради України </w:t>
      </w:r>
      <w:r w:rsidRPr="001126EA">
        <w:rPr>
          <w:rFonts w:ascii="Century" w:eastAsia="Century" w:hAnsi="Century" w:cs="Century"/>
          <w:color w:val="000000"/>
          <w:sz w:val="28"/>
          <w:szCs w:val="28"/>
          <w:highlight w:val="white"/>
        </w:rPr>
        <w:t>(додається)</w:t>
      </w:r>
      <w:r w:rsidRPr="001126EA"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1D322263" w14:textId="3B82EC85" w:rsidR="001126EA" w:rsidRPr="001126EA" w:rsidRDefault="001126EA" w:rsidP="001126EA">
      <w:pPr>
        <w:numPr>
          <w:ilvl w:val="0"/>
          <w:numId w:val="3"/>
        </w:numPr>
        <w:spacing w:after="160" w:line="360" w:lineRule="auto"/>
        <w:ind w:left="0" w:firstLine="0"/>
        <w:jc w:val="both"/>
        <w:rPr>
          <w:rFonts w:ascii="Century" w:eastAsia="Century" w:hAnsi="Century" w:cs="Century"/>
          <w:sz w:val="24"/>
          <w:szCs w:val="24"/>
        </w:rPr>
      </w:pPr>
      <w:r w:rsidRPr="001126EA">
        <w:rPr>
          <w:rFonts w:ascii="Century" w:eastAsia="Century" w:hAnsi="Century" w:cs="Century"/>
          <w:color w:val="000000"/>
          <w:sz w:val="28"/>
          <w:szCs w:val="28"/>
        </w:rPr>
        <w:t xml:space="preserve">Звернення направити </w:t>
      </w:r>
      <w:r w:rsidR="00D62B70" w:rsidRPr="001126EA">
        <w:rPr>
          <w:rFonts w:ascii="Century" w:eastAsia="Century" w:hAnsi="Century" w:cs="Century"/>
          <w:bCs/>
          <w:sz w:val="28"/>
          <w:szCs w:val="28"/>
          <w:highlight w:val="white"/>
        </w:rPr>
        <w:t xml:space="preserve">до </w:t>
      </w:r>
      <w:r w:rsidR="00E23819" w:rsidRPr="00E23819">
        <w:rPr>
          <w:rFonts w:ascii="Century" w:eastAsia="Century" w:hAnsi="Century" w:cs="Century"/>
          <w:bCs/>
          <w:sz w:val="28"/>
          <w:szCs w:val="28"/>
        </w:rPr>
        <w:t>Президента України, Верховної Ради України</w:t>
      </w:r>
      <w:r w:rsidRPr="00E23819">
        <w:rPr>
          <w:rFonts w:ascii="Century" w:eastAsia="Century" w:hAnsi="Century" w:cs="Century"/>
          <w:bCs/>
          <w:sz w:val="28"/>
          <w:szCs w:val="28"/>
        </w:rPr>
        <w:t>.</w:t>
      </w:r>
    </w:p>
    <w:p w14:paraId="275E02EA" w14:textId="1D51BC0E" w:rsidR="001126EA" w:rsidRDefault="001126EA" w:rsidP="001126EA">
      <w:pPr>
        <w:numPr>
          <w:ilvl w:val="0"/>
          <w:numId w:val="3"/>
        </w:numPr>
        <w:spacing w:after="16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126EA">
        <w:rPr>
          <w:rFonts w:ascii="Century" w:eastAsia="Century" w:hAnsi="Century" w:cs="Century"/>
          <w:color w:val="000000"/>
          <w:sz w:val="28"/>
          <w:szCs w:val="28"/>
        </w:rPr>
        <w:t>Контроль за виконанням рішення покласти на секретаря ради  Миколу Лупія</w:t>
      </w:r>
    </w:p>
    <w:p w14:paraId="63A815DD" w14:textId="77777777" w:rsidR="00E23819" w:rsidRPr="001126EA" w:rsidRDefault="00E23819" w:rsidP="00E23819">
      <w:pPr>
        <w:spacing w:after="160" w:line="360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14B47AC" w14:textId="200DAC30" w:rsidR="008270E5" w:rsidRDefault="001126EA" w:rsidP="001126EA">
      <w:pPr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="001818D1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>Володимир РЕМЕНЯК</w:t>
      </w:r>
    </w:p>
    <w:p w14:paraId="47937837" w14:textId="77777777" w:rsidR="008270E5" w:rsidRDefault="008270E5">
      <w:pPr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br w:type="page"/>
      </w:r>
    </w:p>
    <w:p w14:paraId="20D6BD4B" w14:textId="77777777" w:rsidR="00EA7947" w:rsidRPr="00323940" w:rsidRDefault="00EA7947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928B020" w14:textId="77777777" w:rsidR="00EA7947" w:rsidRPr="00CC5A51" w:rsidRDefault="00EA7947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8F99936" w14:textId="12818E38" w:rsidR="00EA7947" w:rsidRPr="00CC5A51" w:rsidRDefault="00EA794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21.09.2023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23/35-6354</w:t>
      </w:r>
    </w:p>
    <w:p w14:paraId="17868E4C" w14:textId="77777777" w:rsidR="001126EA" w:rsidRPr="001126EA" w:rsidRDefault="001126EA" w:rsidP="001126EA">
      <w:pPr>
        <w:jc w:val="both"/>
        <w:rPr>
          <w:rFonts w:ascii="Century" w:eastAsia="Century" w:hAnsi="Century" w:cs="Century"/>
          <w:sz w:val="24"/>
          <w:szCs w:val="24"/>
        </w:rPr>
      </w:pPr>
    </w:p>
    <w:p w14:paraId="4C9F6575" w14:textId="7FD6695A" w:rsidR="00927493" w:rsidRPr="00B424FD" w:rsidRDefault="00E23819" w:rsidP="00927493">
      <w:pPr>
        <w:tabs>
          <w:tab w:val="left" w:pos="6663"/>
        </w:tabs>
        <w:spacing w:after="240"/>
        <w:jc w:val="center"/>
        <w:rPr>
          <w:rFonts w:ascii="Century" w:eastAsia="Century" w:hAnsi="Century" w:cs="Century"/>
          <w:b/>
          <w:color w:val="FF0000"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З</w:t>
      </w:r>
      <w:r w:rsidRPr="001126EA">
        <w:rPr>
          <w:rFonts w:ascii="Century" w:eastAsia="Century" w:hAnsi="Century" w:cs="Century"/>
          <w:b/>
          <w:sz w:val="28"/>
          <w:szCs w:val="28"/>
        </w:rPr>
        <w:t xml:space="preserve">вернення </w:t>
      </w:r>
      <w:r w:rsidR="00927493" w:rsidRPr="001126EA">
        <w:rPr>
          <w:rFonts w:ascii="Century" w:eastAsia="Century" w:hAnsi="Century" w:cs="Century"/>
          <w:b/>
          <w:sz w:val="28"/>
          <w:szCs w:val="28"/>
        </w:rPr>
        <w:t xml:space="preserve">депутатів Городоцької міської ради 8 скликання </w:t>
      </w:r>
      <w:r w:rsidR="00927493" w:rsidRPr="001126EA"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до </w:t>
      </w:r>
      <w:r w:rsidR="00927493" w:rsidRPr="001818D1">
        <w:rPr>
          <w:rFonts w:ascii="Century" w:eastAsia="Century" w:hAnsi="Century" w:cs="Century"/>
          <w:b/>
          <w:sz w:val="28"/>
          <w:szCs w:val="28"/>
        </w:rPr>
        <w:t>Президента України</w:t>
      </w:r>
      <w:r w:rsidR="00927493">
        <w:rPr>
          <w:rFonts w:ascii="Century" w:eastAsia="Century" w:hAnsi="Century" w:cs="Century"/>
          <w:b/>
          <w:sz w:val="28"/>
          <w:szCs w:val="28"/>
        </w:rPr>
        <w:t xml:space="preserve"> та</w:t>
      </w:r>
      <w:r w:rsidR="00927493" w:rsidRPr="001818D1">
        <w:rPr>
          <w:rFonts w:ascii="Century" w:eastAsia="Century" w:hAnsi="Century" w:cs="Century"/>
          <w:b/>
          <w:sz w:val="28"/>
          <w:szCs w:val="28"/>
        </w:rPr>
        <w:t xml:space="preserve"> Верховної Ради України</w:t>
      </w:r>
      <w:r w:rsidR="00927493">
        <w:rPr>
          <w:rFonts w:ascii="Century" w:eastAsia="Century" w:hAnsi="Century" w:cs="Century"/>
          <w:b/>
          <w:sz w:val="28"/>
          <w:szCs w:val="28"/>
        </w:rPr>
        <w:t xml:space="preserve"> щодо недопущення вилучення податку з доходів фізичних осіб з бюджетів громад</w:t>
      </w:r>
    </w:p>
    <w:p w14:paraId="3DF511E2" w14:textId="3BA1A1F7" w:rsidR="00927493" w:rsidRPr="00927493" w:rsidRDefault="00927493" w:rsidP="00927493">
      <w:pPr>
        <w:tabs>
          <w:tab w:val="left" w:pos="6663"/>
        </w:tabs>
        <w:spacing w:after="240"/>
        <w:jc w:val="both"/>
        <w:rPr>
          <w:rFonts w:ascii="Century" w:eastAsia="Century" w:hAnsi="Century" w:cs="Century"/>
          <w:bCs/>
          <w:sz w:val="28"/>
          <w:szCs w:val="28"/>
        </w:rPr>
      </w:pPr>
      <w:r w:rsidRPr="00927493">
        <w:rPr>
          <w:rFonts w:ascii="Century" w:eastAsia="Century" w:hAnsi="Century" w:cs="Century"/>
          <w:bCs/>
          <w:sz w:val="28"/>
          <w:szCs w:val="28"/>
        </w:rPr>
        <w:t xml:space="preserve">Ми, депутати Городоцької міської ради, поділяємо тривогу голів і депутатів місцевих рад, Асоціації міст України, щодо ініціативи Кабінету Міністрів України вилучити з доходів місцевих бюджетів податок на доходи фізичних осіб з грошового забезпечення, грошових винагород та інших виплат, одержаних військовослужбовцями, поліцейськими та особами рядового і начальницького складу («Військовий» ПДФО) в Державному бюджеті України на 2024 рік (законопроект #10037 від 12.09.2023 р., Проект Закону про внесення змін до розділу VI Бюджетного кодексу України щодо забезпечення підтримки обороноздатності держави та розвитку оборонно-промислового комплексу України). </w:t>
      </w:r>
    </w:p>
    <w:p w14:paraId="7DBBEE01" w14:textId="77777777" w:rsidR="00927493" w:rsidRPr="00927493" w:rsidRDefault="00927493" w:rsidP="00927493">
      <w:pPr>
        <w:tabs>
          <w:tab w:val="left" w:pos="6663"/>
        </w:tabs>
        <w:spacing w:after="240"/>
        <w:jc w:val="both"/>
        <w:rPr>
          <w:rFonts w:ascii="Century" w:eastAsia="Century" w:hAnsi="Century" w:cs="Century"/>
          <w:bCs/>
          <w:sz w:val="28"/>
          <w:szCs w:val="28"/>
        </w:rPr>
      </w:pPr>
      <w:r w:rsidRPr="00927493">
        <w:rPr>
          <w:rFonts w:ascii="Century" w:eastAsia="Century" w:hAnsi="Century" w:cs="Century"/>
          <w:bCs/>
          <w:sz w:val="28"/>
          <w:szCs w:val="28"/>
        </w:rPr>
        <w:t>У разі вилучення «військового» ПДФО з місцевих бюджетів, ми можемо стати учасниками знищення унікальної системи взаємодії заради допомоги війську, створеної у 2022 – 2023 роках військовослужбовцями, місцевим самоврядуванням, волонтерами, бізнесом і спонсорами.</w:t>
      </w:r>
    </w:p>
    <w:p w14:paraId="57EB171F" w14:textId="2DA69393" w:rsidR="00927493" w:rsidRPr="00927493" w:rsidRDefault="00927493" w:rsidP="00927493">
      <w:pPr>
        <w:tabs>
          <w:tab w:val="left" w:pos="6663"/>
        </w:tabs>
        <w:spacing w:after="240"/>
        <w:jc w:val="both"/>
        <w:rPr>
          <w:rFonts w:ascii="Century" w:eastAsia="Century" w:hAnsi="Century" w:cs="Century"/>
          <w:bCs/>
          <w:sz w:val="28"/>
          <w:szCs w:val="28"/>
        </w:rPr>
      </w:pPr>
      <w:r w:rsidRPr="00927493">
        <w:rPr>
          <w:rFonts w:ascii="Century" w:eastAsia="Century" w:hAnsi="Century" w:cs="Century"/>
          <w:bCs/>
          <w:sz w:val="28"/>
          <w:szCs w:val="28"/>
        </w:rPr>
        <w:t xml:space="preserve">Це допомога, яка надходить максимально швидко до конкретного підрозділу Об’єднаних сил Збройних сил України, і, головне, – вирішує проблеми армійських та правоохоронних з’єднань поза межами можливостей і компетенції міністерств і відомств.  </w:t>
      </w:r>
    </w:p>
    <w:p w14:paraId="25F81A0D" w14:textId="1CC02AD9" w:rsidR="00927493" w:rsidRPr="00927493" w:rsidRDefault="00927493" w:rsidP="00927493">
      <w:pPr>
        <w:tabs>
          <w:tab w:val="left" w:pos="6663"/>
        </w:tabs>
        <w:spacing w:after="240"/>
        <w:jc w:val="both"/>
        <w:rPr>
          <w:rFonts w:ascii="Century" w:eastAsia="Century" w:hAnsi="Century" w:cs="Century"/>
          <w:bCs/>
          <w:sz w:val="28"/>
          <w:szCs w:val="28"/>
        </w:rPr>
      </w:pPr>
      <w:r w:rsidRPr="00927493">
        <w:rPr>
          <w:rFonts w:ascii="Century" w:eastAsia="Century" w:hAnsi="Century" w:cs="Century"/>
          <w:bCs/>
          <w:sz w:val="28"/>
          <w:szCs w:val="28"/>
        </w:rPr>
        <w:t>Звичайно, існуюча система підтримки сил безпеки й оборони через місцеві бюджети не ідеальна, оскільки існує велика нерівність у доходах бюджетів різних (часом сусідніх) громад. Для подолання цієї проблеми достатньо змінити законодавство – ПДФО повинен іти до бюджетів громад за місцем проживання платника. Також, держава може виступити у якості регулятора у частині встановлення чітких норм щодо використання військового ПДФО виключно на зміцнення обороноздатності та на підтримку Збройних Сил України.</w:t>
      </w:r>
    </w:p>
    <w:p w14:paraId="7B00801D" w14:textId="29D2DDDC" w:rsidR="00927493" w:rsidRPr="00927493" w:rsidRDefault="00927493" w:rsidP="00927493">
      <w:pPr>
        <w:tabs>
          <w:tab w:val="left" w:pos="6663"/>
        </w:tabs>
        <w:spacing w:after="240"/>
        <w:jc w:val="both"/>
        <w:rPr>
          <w:rFonts w:ascii="Century" w:eastAsia="Century" w:hAnsi="Century" w:cs="Century"/>
          <w:bCs/>
          <w:sz w:val="28"/>
          <w:szCs w:val="28"/>
        </w:rPr>
      </w:pPr>
      <w:r w:rsidRPr="00927493">
        <w:rPr>
          <w:rFonts w:ascii="Century" w:eastAsia="Century" w:hAnsi="Century" w:cs="Century"/>
          <w:bCs/>
          <w:sz w:val="28"/>
          <w:szCs w:val="28"/>
        </w:rPr>
        <w:t xml:space="preserve">Додатково повідомляємо, що бюджет Городоцької громади не критично залежний від податку з доходів військовослужбовців, однак його вилучення не дозволятиме нам ефективно та </w:t>
      </w:r>
      <w:proofErr w:type="spellStart"/>
      <w:r w:rsidRPr="00927493">
        <w:rPr>
          <w:rFonts w:ascii="Century" w:eastAsia="Century" w:hAnsi="Century" w:cs="Century"/>
          <w:bCs/>
          <w:sz w:val="28"/>
          <w:szCs w:val="28"/>
        </w:rPr>
        <w:t>оперативно</w:t>
      </w:r>
      <w:proofErr w:type="spellEnd"/>
      <w:r w:rsidRPr="00927493">
        <w:rPr>
          <w:rFonts w:ascii="Century" w:eastAsia="Century" w:hAnsi="Century" w:cs="Century"/>
          <w:bCs/>
          <w:sz w:val="28"/>
          <w:szCs w:val="28"/>
        </w:rPr>
        <w:t xml:space="preserve"> надавати допомогу ЗСУ. За </w:t>
      </w:r>
      <w:proofErr w:type="spellStart"/>
      <w:r w:rsidRPr="00927493">
        <w:rPr>
          <w:rFonts w:ascii="Century" w:eastAsia="Century" w:hAnsi="Century" w:cs="Century"/>
          <w:bCs/>
          <w:sz w:val="28"/>
          <w:szCs w:val="28"/>
        </w:rPr>
        <w:t>результатми</w:t>
      </w:r>
      <w:proofErr w:type="spellEnd"/>
      <w:r w:rsidRPr="00927493">
        <w:rPr>
          <w:rFonts w:ascii="Century" w:eastAsia="Century" w:hAnsi="Century" w:cs="Century"/>
          <w:bCs/>
          <w:sz w:val="28"/>
          <w:szCs w:val="28"/>
        </w:rPr>
        <w:t xml:space="preserve"> 8 місяців 2023 року у дохід нашого </w:t>
      </w:r>
      <w:r w:rsidRPr="00927493">
        <w:rPr>
          <w:rFonts w:ascii="Century" w:eastAsia="Century" w:hAnsi="Century" w:cs="Century"/>
          <w:bCs/>
          <w:sz w:val="28"/>
          <w:szCs w:val="28"/>
        </w:rPr>
        <w:lastRenderedPageBreak/>
        <w:t>бюджету надійшло 7,2 млн. грн. «військового» ПДФО, а на потреби підтримки сил оборони скеровано 9 млн. грн.</w:t>
      </w:r>
    </w:p>
    <w:p w14:paraId="2A350E90" w14:textId="1B2074EB" w:rsidR="00927493" w:rsidRPr="00927493" w:rsidRDefault="00927493" w:rsidP="00927493">
      <w:pPr>
        <w:tabs>
          <w:tab w:val="left" w:pos="6663"/>
        </w:tabs>
        <w:spacing w:after="240"/>
        <w:jc w:val="both"/>
        <w:rPr>
          <w:rFonts w:ascii="Century" w:eastAsia="Century" w:hAnsi="Century" w:cs="Century"/>
          <w:bCs/>
          <w:sz w:val="28"/>
          <w:szCs w:val="28"/>
        </w:rPr>
      </w:pPr>
      <w:r w:rsidRPr="00927493">
        <w:rPr>
          <w:rFonts w:ascii="Century" w:eastAsia="Century" w:hAnsi="Century" w:cs="Century"/>
          <w:bCs/>
          <w:sz w:val="28"/>
          <w:szCs w:val="28"/>
        </w:rPr>
        <w:t>Окрім того, постійно зростає об’єм витрат соціального характеру для допомоги сім’ям військовослужбовців, наприклад</w:t>
      </w:r>
      <w:r w:rsidR="00BD55DC">
        <w:rPr>
          <w:rFonts w:ascii="Century" w:eastAsia="Century" w:hAnsi="Century" w:cs="Century"/>
          <w:bCs/>
          <w:sz w:val="28"/>
          <w:szCs w:val="28"/>
        </w:rPr>
        <w:t>,</w:t>
      </w:r>
      <w:r w:rsidRPr="00927493">
        <w:rPr>
          <w:rFonts w:ascii="Century" w:eastAsia="Century" w:hAnsi="Century" w:cs="Century"/>
          <w:bCs/>
          <w:sz w:val="28"/>
          <w:szCs w:val="28"/>
        </w:rPr>
        <w:t xml:space="preserve"> безкоштовне харчування дітей захисників.</w:t>
      </w:r>
    </w:p>
    <w:p w14:paraId="2C210CB7" w14:textId="34F7A277" w:rsidR="001818D1" w:rsidRPr="00927493" w:rsidRDefault="00927493" w:rsidP="00927493">
      <w:pPr>
        <w:tabs>
          <w:tab w:val="left" w:pos="6663"/>
        </w:tabs>
        <w:spacing w:after="240"/>
        <w:jc w:val="both"/>
        <w:rPr>
          <w:rFonts w:ascii="Century" w:eastAsia="Century" w:hAnsi="Century" w:cs="Century"/>
          <w:sz w:val="28"/>
          <w:szCs w:val="28"/>
        </w:rPr>
      </w:pPr>
      <w:r w:rsidRPr="00927493">
        <w:rPr>
          <w:rFonts w:ascii="Century" w:eastAsia="Century" w:hAnsi="Century" w:cs="Century"/>
          <w:bCs/>
          <w:sz w:val="28"/>
          <w:szCs w:val="28"/>
        </w:rPr>
        <w:t>Звертаємося до Вас, з проханням докласти максимальних зусиль</w:t>
      </w:r>
      <w:r w:rsidR="00BD55DC">
        <w:rPr>
          <w:rFonts w:ascii="Century" w:eastAsia="Century" w:hAnsi="Century" w:cs="Century"/>
          <w:bCs/>
          <w:sz w:val="28"/>
          <w:szCs w:val="28"/>
        </w:rPr>
        <w:t>,</w:t>
      </w:r>
      <w:r w:rsidRPr="00927493">
        <w:rPr>
          <w:rFonts w:ascii="Century" w:eastAsia="Century" w:hAnsi="Century" w:cs="Century"/>
          <w:bCs/>
          <w:sz w:val="28"/>
          <w:szCs w:val="28"/>
        </w:rPr>
        <w:t xml:space="preserve"> щоб не допустити вилучення з доходів місцевих бюджетів «військового» ПДФО та захистити унікальну систему взаємодії , децентралізації військових закупівель заради підтримки Об’єднаних сил Збройних сил України, яка формується з місцевих бюджетів.</w:t>
      </w:r>
    </w:p>
    <w:p w14:paraId="7DC522A0" w14:textId="1DE2571A" w:rsidR="00E23819" w:rsidRPr="00927493" w:rsidRDefault="00E23819" w:rsidP="00E23819">
      <w:pPr>
        <w:jc w:val="both"/>
        <w:rPr>
          <w:rFonts w:ascii="Century" w:hAnsi="Century"/>
          <w:sz w:val="28"/>
          <w:szCs w:val="28"/>
        </w:rPr>
      </w:pPr>
    </w:p>
    <w:p w14:paraId="2AA62EA0" w14:textId="77777777" w:rsidR="001818D1" w:rsidRPr="00927493" w:rsidRDefault="001818D1" w:rsidP="001126EA">
      <w:pPr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167D4B2" w14:textId="77777777" w:rsidR="001126EA" w:rsidRPr="00927493" w:rsidRDefault="001126EA" w:rsidP="001126EA">
      <w:pPr>
        <w:rPr>
          <w:rFonts w:ascii="Century" w:eastAsia="Century" w:hAnsi="Century" w:cs="Century"/>
          <w:b/>
          <w:color w:val="000000"/>
          <w:sz w:val="28"/>
          <w:szCs w:val="28"/>
        </w:rPr>
      </w:pPr>
      <w:r w:rsidRPr="00927493">
        <w:rPr>
          <w:rFonts w:ascii="Century" w:eastAsia="Century" w:hAnsi="Century" w:cs="Century"/>
          <w:b/>
          <w:color w:val="000000"/>
          <w:sz w:val="28"/>
          <w:szCs w:val="28"/>
        </w:rPr>
        <w:t>З повагою,</w:t>
      </w:r>
    </w:p>
    <w:p w14:paraId="77577B4B" w14:textId="77777777" w:rsidR="001126EA" w:rsidRPr="00927493" w:rsidRDefault="001126EA" w:rsidP="001126EA">
      <w:pPr>
        <w:rPr>
          <w:rFonts w:ascii="Century" w:eastAsia="Century" w:hAnsi="Century" w:cs="Century"/>
          <w:b/>
          <w:sz w:val="28"/>
          <w:szCs w:val="28"/>
        </w:rPr>
      </w:pPr>
      <w:r w:rsidRPr="00927493">
        <w:rPr>
          <w:rFonts w:ascii="Century" w:eastAsia="Century" w:hAnsi="Century" w:cs="Century"/>
          <w:b/>
          <w:color w:val="000000"/>
          <w:sz w:val="28"/>
          <w:szCs w:val="28"/>
        </w:rPr>
        <w:t>депутати Городоцької міської ради 8 скликання.</w:t>
      </w:r>
    </w:p>
    <w:p w14:paraId="7221D9CA" w14:textId="77777777" w:rsidR="001126EA" w:rsidRPr="00927493" w:rsidRDefault="001126EA" w:rsidP="001126EA">
      <w:pPr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7AD09CE" w14:textId="3AC9F8DE" w:rsidR="001126EA" w:rsidRPr="00927493" w:rsidRDefault="001126EA" w:rsidP="001126EA">
      <w:pPr>
        <w:ind w:left="5103"/>
        <w:rPr>
          <w:rFonts w:ascii="Century" w:eastAsia="Century" w:hAnsi="Century" w:cs="Century"/>
          <w:color w:val="000000"/>
          <w:sz w:val="28"/>
          <w:szCs w:val="28"/>
        </w:rPr>
      </w:pPr>
      <w:r w:rsidRPr="00927493">
        <w:rPr>
          <w:rFonts w:ascii="Century" w:eastAsia="Century" w:hAnsi="Century" w:cs="Century"/>
          <w:color w:val="000000"/>
          <w:sz w:val="28"/>
          <w:szCs w:val="28"/>
        </w:rPr>
        <w:t xml:space="preserve">Ухвалено на </w:t>
      </w:r>
      <w:r w:rsidR="00B424FD" w:rsidRPr="00927493">
        <w:rPr>
          <w:rFonts w:ascii="Century" w:eastAsia="Century" w:hAnsi="Century" w:cs="Century"/>
          <w:color w:val="000000"/>
          <w:sz w:val="28"/>
          <w:szCs w:val="28"/>
        </w:rPr>
        <w:t>35</w:t>
      </w:r>
      <w:r w:rsidRPr="00927493"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Львівської області</w:t>
      </w:r>
    </w:p>
    <w:p w14:paraId="645DDB35" w14:textId="77777777" w:rsidR="001126EA" w:rsidRPr="00927493" w:rsidRDefault="001126EA" w:rsidP="001126EA">
      <w:pPr>
        <w:ind w:left="5103"/>
        <w:rPr>
          <w:rFonts w:ascii="Century" w:eastAsia="Century" w:hAnsi="Century" w:cs="Century"/>
          <w:color w:val="000000"/>
          <w:sz w:val="28"/>
          <w:szCs w:val="28"/>
        </w:rPr>
      </w:pPr>
      <w:r w:rsidRPr="00927493">
        <w:rPr>
          <w:rFonts w:ascii="Century" w:eastAsia="Century" w:hAnsi="Century" w:cs="Century"/>
          <w:color w:val="000000"/>
          <w:sz w:val="28"/>
          <w:szCs w:val="28"/>
        </w:rPr>
        <w:t>8 скликання</w:t>
      </w:r>
    </w:p>
    <w:p w14:paraId="7FAF6301" w14:textId="59DFD9D3" w:rsidR="001126EA" w:rsidRPr="00927493" w:rsidRDefault="00B424FD" w:rsidP="001126EA">
      <w:pPr>
        <w:ind w:left="5103"/>
        <w:rPr>
          <w:rFonts w:ascii="Century" w:eastAsia="Century" w:hAnsi="Century" w:cs="Century"/>
          <w:color w:val="000000"/>
          <w:sz w:val="28"/>
          <w:szCs w:val="28"/>
        </w:rPr>
      </w:pPr>
      <w:r w:rsidRPr="00927493">
        <w:rPr>
          <w:rFonts w:ascii="Century" w:eastAsia="Century" w:hAnsi="Century" w:cs="Century"/>
          <w:color w:val="000000"/>
          <w:sz w:val="28"/>
          <w:szCs w:val="28"/>
        </w:rPr>
        <w:t>21</w:t>
      </w:r>
      <w:r w:rsidR="001126EA" w:rsidRPr="0092749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Pr="00927493">
        <w:rPr>
          <w:rFonts w:ascii="Century" w:eastAsia="Century" w:hAnsi="Century" w:cs="Century"/>
          <w:color w:val="000000"/>
          <w:sz w:val="28"/>
          <w:szCs w:val="28"/>
        </w:rPr>
        <w:t>верес</w:t>
      </w:r>
      <w:r w:rsidR="00E23819" w:rsidRPr="00927493">
        <w:rPr>
          <w:rFonts w:ascii="Century" w:eastAsia="Century" w:hAnsi="Century" w:cs="Century"/>
          <w:color w:val="000000"/>
          <w:sz w:val="28"/>
          <w:szCs w:val="28"/>
        </w:rPr>
        <w:t>ня</w:t>
      </w:r>
      <w:r w:rsidR="001818D1" w:rsidRPr="0092749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="001126EA" w:rsidRPr="00927493">
        <w:rPr>
          <w:rFonts w:ascii="Century" w:eastAsia="Century" w:hAnsi="Century" w:cs="Century"/>
          <w:color w:val="000000"/>
          <w:sz w:val="28"/>
          <w:szCs w:val="28"/>
        </w:rPr>
        <w:t>202</w:t>
      </w:r>
      <w:r w:rsidRPr="00927493">
        <w:rPr>
          <w:rFonts w:ascii="Century" w:eastAsia="Century" w:hAnsi="Century" w:cs="Century"/>
          <w:color w:val="000000"/>
          <w:sz w:val="28"/>
          <w:szCs w:val="28"/>
        </w:rPr>
        <w:t>3</w:t>
      </w:r>
      <w:r w:rsidR="001126EA" w:rsidRPr="00927493">
        <w:rPr>
          <w:rFonts w:ascii="Century" w:eastAsia="Century" w:hAnsi="Century" w:cs="Century"/>
          <w:color w:val="000000"/>
          <w:sz w:val="28"/>
          <w:szCs w:val="28"/>
        </w:rPr>
        <w:t xml:space="preserve"> року</w:t>
      </w:r>
    </w:p>
    <w:sectPr w:rsidR="001126EA" w:rsidRPr="00927493" w:rsidSect="001126EA">
      <w:pgSz w:w="11906" w:h="16838"/>
      <w:pgMar w:top="1134" w:right="567" w:bottom="1134" w:left="1701" w:header="708" w:footer="708" w:gutter="0"/>
      <w:pgNumType w:start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A7DA2"/>
    <w:multiLevelType w:val="multilevel"/>
    <w:tmpl w:val="EFBA706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DD96F0D"/>
    <w:multiLevelType w:val="multilevel"/>
    <w:tmpl w:val="08D656B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9492D44"/>
    <w:multiLevelType w:val="multilevel"/>
    <w:tmpl w:val="64C68582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Century" w:hAnsi="Century" w:cs="Century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04045447">
    <w:abstractNumId w:val="1"/>
  </w:num>
  <w:num w:numId="2" w16cid:durableId="2035688803">
    <w:abstractNumId w:val="0"/>
  </w:num>
  <w:num w:numId="3" w16cid:durableId="105580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830"/>
    <w:rsid w:val="000312DA"/>
    <w:rsid w:val="001126EA"/>
    <w:rsid w:val="001818D1"/>
    <w:rsid w:val="0019623B"/>
    <w:rsid w:val="00206830"/>
    <w:rsid w:val="00440739"/>
    <w:rsid w:val="004B5E9D"/>
    <w:rsid w:val="00565FBF"/>
    <w:rsid w:val="00576B49"/>
    <w:rsid w:val="008270E5"/>
    <w:rsid w:val="00927493"/>
    <w:rsid w:val="00B424FD"/>
    <w:rsid w:val="00BD55DC"/>
    <w:rsid w:val="00CB086A"/>
    <w:rsid w:val="00CE6BBA"/>
    <w:rsid w:val="00D62B70"/>
    <w:rsid w:val="00D93B65"/>
    <w:rsid w:val="00DB4C0F"/>
    <w:rsid w:val="00E23819"/>
    <w:rsid w:val="00E93F25"/>
    <w:rsid w:val="00EA7947"/>
    <w:rsid w:val="00F511B6"/>
    <w:rsid w:val="00F900E7"/>
    <w:rsid w:val="00FC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60EA"/>
  <w15:docId w15:val="{42F4376A-BBF9-4391-8221-39A6D632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uiPriority w:val="9"/>
    <w:semiHidden/>
    <w:unhideWhenUsed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Обычный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a5">
    <w:name w:val="Основной шрифт абзаца"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Обычная таблица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т списка"/>
  </w:style>
  <w:style w:type="paragraph" w:styleId="a8">
    <w:name w:val="List Paragraph"/>
    <w:basedOn w:val="a0"/>
    <w:pPr>
      <w:ind w:left="720"/>
    </w:pPr>
  </w:style>
  <w:style w:type="character" w:customStyle="1" w:styleId="Heading3Char">
    <w:name w:val="Heading 3 Char"/>
    <w:basedOn w:val="a5"/>
    <w:rPr>
      <w:rFonts w:ascii="Times New Roman" w:hAnsi="Times New Roman" w:cs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  <w:lang w:eastAsia="ru-RU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QQGoDCr84yhhvMOepjlkiV6MYQ==">AMUW2mUCeu5tdRLtxx0AqsdI6vtd3L4aZcafGlN2jpyP/bmO/AlM353Vj7hH3ZFzfukkYF0Sq/M6mDtHi/k5fBE5fMv4lj1T5iuRXaku1N2fnW8TQX8GBQY=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2403</Words>
  <Characters>1371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Secretary</cp:lastModifiedBy>
  <cp:revision>2</cp:revision>
  <cp:lastPrinted>2022-01-26T07:27:00Z</cp:lastPrinted>
  <dcterms:created xsi:type="dcterms:W3CDTF">2023-09-21T14:08:00Z</dcterms:created>
  <dcterms:modified xsi:type="dcterms:W3CDTF">2023-09-21T14:08:00Z</dcterms:modified>
</cp:coreProperties>
</file>